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F7" w:rsidRPr="004417C4" w:rsidRDefault="00134AF7" w:rsidP="002F31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4417C4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Всемирный день борьбы с диабетом</w:t>
      </w:r>
    </w:p>
    <w:p w:rsidR="00134AF7" w:rsidRPr="00C212A6" w:rsidRDefault="00134AF7" w:rsidP="00C212A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b/>
          <w:bCs/>
          <w:sz w:val="28"/>
          <w:szCs w:val="28"/>
          <w:lang w:eastAsia="ru-RU"/>
        </w:rPr>
        <w:t>14 ноября</w:t>
      </w:r>
      <w:r w:rsidRPr="00C212A6">
        <w:rPr>
          <w:rFonts w:ascii="Times New Roman" w:hAnsi="Times New Roman"/>
          <w:sz w:val="28"/>
          <w:szCs w:val="28"/>
          <w:lang w:eastAsia="ru-RU"/>
        </w:rPr>
        <w:t> – </w:t>
      </w:r>
      <w:r w:rsidRPr="00C212A6">
        <w:rPr>
          <w:rFonts w:ascii="Times New Roman" w:hAnsi="Times New Roman"/>
          <w:b/>
          <w:bCs/>
          <w:sz w:val="28"/>
          <w:szCs w:val="28"/>
          <w:lang w:eastAsia="ru-RU"/>
        </w:rPr>
        <w:t>Всемирный день борьбы против диабета</w:t>
      </w:r>
      <w:r w:rsidRPr="00C212A6">
        <w:rPr>
          <w:rFonts w:ascii="Times New Roman" w:hAnsi="Times New Roman"/>
          <w:sz w:val="28"/>
          <w:szCs w:val="28"/>
          <w:lang w:eastAsia="ru-RU"/>
        </w:rPr>
        <w:t> (World Diabetes Day) учрежден Международной диабетической федерацией (МДФ) совместно с Всемирной организацией здравоохранения (ВОЗ) в 1991 году в ответ на обеспокоенность возрастающей частотой случаев заболевания сахарным диабетом в мире. В этот день родился канадский врач и физиолог Фредерик Бантинг, который вместе с врачом Чарльзом Бестом сыграл решающую роль в открытии в 1922 году инсулина – лекарства, спасающего жизнь людям, больным диабетом.</w:t>
      </w:r>
    </w:p>
    <w:p w:rsidR="00134AF7" w:rsidRDefault="00134AF7" w:rsidP="00C212A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sz w:val="28"/>
          <w:szCs w:val="28"/>
          <w:lang w:eastAsia="ru-RU"/>
        </w:rPr>
        <w:t xml:space="preserve">Цель Всемирного дня борьбы с диабетом – просветить общественность о причинах, симптомах, осложнениях и лечении данного заболевания. </w:t>
      </w:r>
    </w:p>
    <w:p w:rsidR="00134AF7" w:rsidRPr="00C212A6" w:rsidRDefault="00134AF7" w:rsidP="00C212A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sz w:val="28"/>
          <w:szCs w:val="28"/>
          <w:lang w:eastAsia="ru-RU"/>
        </w:rPr>
        <w:t>В 2019 году темой Всемирного Дня борьбы с сахарным диабетом стала тема «Семья и сахарный диабет». Мероприятия в рамках данного дня направлены на пропаганду повышения осведомленности населения о влиянии сахарного диабета на больного и его семью, содействие роли семьи в профилактике и просвещении по вопросам диабета, а также популяризация скрининга сахарного диабета среди населения.</w:t>
      </w:r>
    </w:p>
    <w:p w:rsidR="00134AF7" w:rsidRPr="00C212A6" w:rsidRDefault="00134AF7" w:rsidP="00C212A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b/>
          <w:bCs/>
          <w:sz w:val="28"/>
          <w:szCs w:val="28"/>
          <w:lang w:eastAsia="ru-RU"/>
        </w:rPr>
        <w:t>Что такое сахарный диабет?</w:t>
      </w:r>
    </w:p>
    <w:p w:rsidR="00134AF7" w:rsidRPr="00C212A6" w:rsidRDefault="00134AF7" w:rsidP="00C212A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sz w:val="28"/>
          <w:szCs w:val="28"/>
          <w:lang w:eastAsia="ru-RU"/>
        </w:rPr>
        <w:t>Сахарный диабет – хроническое заболевание, развивающееся в тех случаях, когда поджелудочная железа не вырабатывает достаточно инсулина или, когда организм не может эффективно использовать вырабатываемый им инсулин. Инсулин – гормон, регулирующий уровень содержания сахара в крови. Общим результатом неконтролируемого диабета является гипергликемия, или повышенный уровень содержания сахара в крови, что со временем приводит к серьезному повреждению многих систем организма, особенно нервов и кровеносных сосудов.</w:t>
      </w:r>
    </w:p>
    <w:p w:rsidR="00134AF7" w:rsidRPr="00C212A6" w:rsidRDefault="00134AF7" w:rsidP="00C212A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sz w:val="28"/>
          <w:szCs w:val="28"/>
          <w:lang w:eastAsia="ru-RU"/>
        </w:rPr>
        <w:t>При диабете 1 типа (ранее известном как инсулинозависимый, юношеский или детский), для которого характерна недостаточная выработка инсулина, необходимо ежедневное введение инсулина. Причина этого типа диабета до конца неясна, поэтому в настоящее время его нельзя предотвратить. Симптомы включают чрезмерное мочеотделение (полиурию), жажду (полидипсию), постоянное чувство голода, потерю веса, изменение зрения и усталость, которые симптомы могут появиться внезапно. Такие больные нуждаются в постоянном инъекционном снабжении инсулином и строгом соблюдении режима питания.</w:t>
      </w:r>
    </w:p>
    <w:p w:rsidR="00134AF7" w:rsidRPr="00C212A6" w:rsidRDefault="00134AF7" w:rsidP="00C212A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sz w:val="28"/>
          <w:szCs w:val="28"/>
          <w:lang w:eastAsia="ru-RU"/>
        </w:rPr>
        <w:t>Диабет 2 типа (ранее именуемый инсулиннезависимым или взрослым) развивается в результате неэффективного использования инсулина организмом, что в значительной мере является результатом излишнего веса и физической инертности. Симптомы могут быть сходными с симптомами диабета 1 типа, но часто являются менее выраженными. В результате болезнь может быть диагностирована по прошествии нескольких лет после ее начала, уже после возникновения осложнений. До недавнего времени диабет этого типа наблюдался лишь среди взрослых людей, но в настоящее время он поражает и детей. Есть все основания предполагать, что решающую роль в этом играет глобальный рост показателей детского ожирения и физической инертности.</w:t>
      </w:r>
    </w:p>
    <w:p w:rsidR="00134AF7" w:rsidRPr="00C212A6" w:rsidRDefault="00134AF7" w:rsidP="00C212A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sz w:val="28"/>
          <w:szCs w:val="28"/>
          <w:lang w:eastAsia="ru-RU"/>
        </w:rPr>
        <w:t>Гестационный диабет является гипергликемией, которая развивается или впервые выявляется во время беременности. Женщины, имеющие такую форму диабета, имеют повышенный риск осложнений во время беременности и родов. У них также повышен риск заболевания диабетом 2-го типа позднее. Чаще всего гестационный диабет диагностируется во время пренатального скрининга.</w:t>
      </w:r>
    </w:p>
    <w:p w:rsidR="00134AF7" w:rsidRPr="00C212A6" w:rsidRDefault="00134AF7" w:rsidP="00C212A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sz w:val="28"/>
          <w:szCs w:val="28"/>
          <w:lang w:eastAsia="ru-RU"/>
        </w:rPr>
        <w:t>Пониженная толерантность к глюкозе (ПТГ) и нарушение гликемии натощак (НГН) являются промежуточными состояниями между нормой и диабетом. Люди с ПТГ и НГН подвергаются высокому риску заболевания диабетом типа 2, но этого может и не произойти.</w:t>
      </w:r>
    </w:p>
    <w:p w:rsidR="00134AF7" w:rsidRPr="00C212A6" w:rsidRDefault="00134AF7" w:rsidP="00C212A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b/>
          <w:bCs/>
          <w:sz w:val="28"/>
          <w:szCs w:val="28"/>
          <w:lang w:eastAsia="ru-RU"/>
        </w:rPr>
        <w:t>Каковы общие последствия сахарного диабета?</w:t>
      </w:r>
    </w:p>
    <w:p w:rsidR="00134AF7" w:rsidRPr="00C212A6" w:rsidRDefault="00134AF7" w:rsidP="00C212A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sz w:val="28"/>
          <w:szCs w:val="28"/>
          <w:lang w:eastAsia="ru-RU"/>
        </w:rPr>
        <w:t>У пациентов с диабетом риск развития инфаркта и инсульта в 2-3 раза выше, чем без диабета.</w:t>
      </w:r>
    </w:p>
    <w:p w:rsidR="00134AF7" w:rsidRPr="00C212A6" w:rsidRDefault="00134AF7" w:rsidP="00C212A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sz w:val="28"/>
          <w:szCs w:val="28"/>
          <w:lang w:eastAsia="ru-RU"/>
        </w:rPr>
        <w:t>В сочетании со снижением кровотока невропатия (повреждение нервов) нижних конечностей повышает вероятность появления на ногах язв, инфицирования и, в конечном итоге, необходимости ампутации конечностей.</w:t>
      </w:r>
    </w:p>
    <w:p w:rsidR="00134AF7" w:rsidRPr="00C212A6" w:rsidRDefault="00134AF7" w:rsidP="00C212A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sz w:val="28"/>
          <w:szCs w:val="28"/>
          <w:lang w:eastAsia="ru-RU"/>
        </w:rPr>
        <w:t>Диабетическая ретинопатия, являющаяся одной из важных причин слепоты, развивается в результате долговременного накопления повреждений мелких кровеносных сосудов сетчатки глаз. Диабетом может быть обусловлен 1% глобальных случаев слепоты.</w:t>
      </w:r>
    </w:p>
    <w:p w:rsidR="00134AF7" w:rsidRPr="00C212A6" w:rsidRDefault="00134AF7" w:rsidP="00C212A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sz w:val="28"/>
          <w:szCs w:val="28"/>
          <w:lang w:eastAsia="ru-RU"/>
        </w:rPr>
        <w:t>Диабет входит в число основных причин почечной недостаточности.</w:t>
      </w:r>
    </w:p>
    <w:p w:rsidR="00134AF7" w:rsidRPr="00C212A6" w:rsidRDefault="00134AF7" w:rsidP="00C212A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sz w:val="28"/>
          <w:szCs w:val="28"/>
          <w:lang w:eastAsia="ru-RU"/>
        </w:rPr>
        <w:t>Общий риск смерти среди людей с диабетом, как минимум, в 2 раза превышает риск смерти среди людей того же возраста, у которых нет диабета.</w:t>
      </w:r>
    </w:p>
    <w:p w:rsidR="00134AF7" w:rsidRPr="00C212A6" w:rsidRDefault="00134AF7" w:rsidP="002F31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b/>
          <w:bCs/>
          <w:sz w:val="28"/>
          <w:szCs w:val="28"/>
          <w:lang w:eastAsia="ru-RU"/>
        </w:rPr>
        <w:t>До 70% 2 типа случаев диабета можно предотвратить или отсрочить путем принятия здорового образа жизни:</w:t>
      </w:r>
    </w:p>
    <w:p w:rsidR="00134AF7" w:rsidRPr="00C212A6" w:rsidRDefault="00134AF7" w:rsidP="002F31C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sz w:val="28"/>
          <w:szCs w:val="28"/>
          <w:lang w:eastAsia="ru-RU"/>
        </w:rPr>
        <w:t>добиться здорового веса тела и поддерживать его;</w:t>
      </w:r>
    </w:p>
    <w:p w:rsidR="00134AF7" w:rsidRPr="00C212A6" w:rsidRDefault="00134AF7" w:rsidP="002F31C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sz w:val="28"/>
          <w:szCs w:val="28"/>
          <w:lang w:eastAsia="ru-RU"/>
        </w:rPr>
        <w:t>быть физически активным – по меньшей мере, необходимо 30 минут регулярной активности умеренной интенсивности ежедневно;</w:t>
      </w:r>
    </w:p>
    <w:p w:rsidR="00134AF7" w:rsidRPr="00C212A6" w:rsidRDefault="00134AF7" w:rsidP="002F31C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sz w:val="28"/>
          <w:szCs w:val="28"/>
          <w:lang w:eastAsia="ru-RU"/>
        </w:rPr>
        <w:t>воздерживаться от употребления табака, т.к. курение повышает риск развития сердечно-сосудистых заболеваний;</w:t>
      </w:r>
    </w:p>
    <w:p w:rsidR="00134AF7" w:rsidRPr="00C212A6" w:rsidRDefault="00134AF7" w:rsidP="002F31C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sz w:val="28"/>
          <w:szCs w:val="28"/>
          <w:lang w:eastAsia="ru-RU"/>
        </w:rPr>
        <w:t>придерживаться здорового питания и уменьшать потребление сахара и насыщенных жиров.</w:t>
      </w:r>
    </w:p>
    <w:p w:rsidR="00134AF7" w:rsidRPr="00C212A6" w:rsidRDefault="00134AF7" w:rsidP="002F31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sz w:val="28"/>
          <w:szCs w:val="28"/>
          <w:lang w:eastAsia="ru-RU"/>
        </w:rPr>
        <w:t>Основными правилами здорового питания для профилактики развития сахарного диабета, являются:</w:t>
      </w:r>
    </w:p>
    <w:p w:rsidR="00134AF7" w:rsidRPr="00C212A6" w:rsidRDefault="00134AF7" w:rsidP="002F31C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sz w:val="28"/>
          <w:szCs w:val="28"/>
          <w:lang w:eastAsia="ru-RU"/>
        </w:rPr>
        <w:t>увеличение количества потребления овощей и фруктов;</w:t>
      </w:r>
    </w:p>
    <w:p w:rsidR="00134AF7" w:rsidRPr="00C212A6" w:rsidRDefault="00134AF7" w:rsidP="002F31C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sz w:val="28"/>
          <w:szCs w:val="28"/>
          <w:lang w:eastAsia="ru-RU"/>
        </w:rPr>
        <w:t>регулярное потребление продуктов из цельного зерна;</w:t>
      </w:r>
    </w:p>
    <w:p w:rsidR="00134AF7" w:rsidRPr="00C212A6" w:rsidRDefault="00134AF7" w:rsidP="002F31C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sz w:val="28"/>
          <w:szCs w:val="28"/>
          <w:lang w:eastAsia="ru-RU"/>
        </w:rPr>
        <w:t>расширение потребления моно- и полиненасыщенных жиров;</w:t>
      </w:r>
    </w:p>
    <w:p w:rsidR="00134AF7" w:rsidRPr="00C212A6" w:rsidRDefault="00134AF7" w:rsidP="002F31C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sz w:val="28"/>
          <w:szCs w:val="28"/>
          <w:lang w:eastAsia="ru-RU"/>
        </w:rPr>
        <w:t>сокращение потребления трансжиров и насыщенных жиров;</w:t>
      </w:r>
    </w:p>
    <w:p w:rsidR="00134AF7" w:rsidRPr="00C212A6" w:rsidRDefault="00134AF7" w:rsidP="002F31C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sz w:val="28"/>
          <w:szCs w:val="28"/>
          <w:lang w:eastAsia="ru-RU"/>
        </w:rPr>
        <w:t>сокращение потребления сладких газированных напитков.</w:t>
      </w:r>
    </w:p>
    <w:p w:rsidR="00134AF7" w:rsidRPr="00C212A6" w:rsidRDefault="00134AF7" w:rsidP="002F31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sz w:val="28"/>
          <w:szCs w:val="28"/>
          <w:lang w:eastAsia="ru-RU"/>
        </w:rPr>
        <w:t>В мире от 40 до 80% лиц с диагнозом «сахарный диабет» не осознают серьезность своего заболевания и зачастую не получают адекватного лечения, препятствующего развитию необратимых осложнений. Скрининг осложнений сахарного диабета является важной составной частью эффективного управления этой болезнью для сохранения качества жизни.</w:t>
      </w:r>
    </w:p>
    <w:p w:rsidR="00134AF7" w:rsidRPr="00C212A6" w:rsidRDefault="00134AF7" w:rsidP="002F31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sz w:val="28"/>
          <w:szCs w:val="28"/>
          <w:lang w:eastAsia="ru-RU"/>
        </w:rPr>
        <w:t>При любом типе сахарного диабета людям, страдающим им, необходимо более строго контролировать свое здоровье. Для определения сахара в крови следует приобрести </w:t>
      </w:r>
      <w:r w:rsidRPr="00C212A6">
        <w:rPr>
          <w:rFonts w:ascii="Times New Roman" w:hAnsi="Times New Roman"/>
          <w:b/>
          <w:bCs/>
          <w:sz w:val="28"/>
          <w:szCs w:val="28"/>
          <w:lang w:eastAsia="ru-RU"/>
        </w:rPr>
        <w:t>глюкометр.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212A6">
        <w:rPr>
          <w:rFonts w:ascii="Times New Roman" w:hAnsi="Times New Roman"/>
          <w:sz w:val="28"/>
          <w:szCs w:val="28"/>
          <w:lang w:eastAsia="ru-RU"/>
        </w:rPr>
        <w:t>Сахар достаточно измерять один раз в сутки, но в разное время (8-00, 13-00, 17-00, 21-00). Сахар в крови должен быть 5-10 м/моль на литр в течение дня. Артериальное давление желательно поддерживать на уровне 120/80 мм ртутного столба. Вести дневник самоконтроля. Не реже одного раза в год проводить обследование: осмотр окулиста (глазное дно); осмотр невролога, хирурга (при необходимости – подотерапевта); общеклиническое обследование (общий анализ крови, мочи, биохимический анализ крови – липидный спектр, показатели почечной функции).</w:t>
      </w:r>
    </w:p>
    <w:p w:rsidR="00134AF7" w:rsidRPr="00C212A6" w:rsidRDefault="00134AF7" w:rsidP="002F31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A6">
        <w:rPr>
          <w:rFonts w:ascii="Times New Roman" w:hAnsi="Times New Roman"/>
          <w:b/>
          <w:bCs/>
          <w:sz w:val="28"/>
          <w:szCs w:val="28"/>
          <w:lang w:eastAsia="ru-RU"/>
        </w:rPr>
        <w:t>Помните! Выполнение изложенных рекомендаций позволит Вам избежать осложнений сахарного диабета, жить активной и полноценной жизнью, заниматься любимым делом, радоваться жизни и работать!</w:t>
      </w:r>
    </w:p>
    <w:sectPr w:rsidR="00134AF7" w:rsidRPr="00C212A6" w:rsidSect="0077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B7B"/>
    <w:multiLevelType w:val="multilevel"/>
    <w:tmpl w:val="D264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75205"/>
    <w:multiLevelType w:val="multilevel"/>
    <w:tmpl w:val="B832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B6A2F"/>
    <w:multiLevelType w:val="multilevel"/>
    <w:tmpl w:val="D58C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C25"/>
    <w:rsid w:val="00134AF7"/>
    <w:rsid w:val="002732A9"/>
    <w:rsid w:val="002F31CC"/>
    <w:rsid w:val="003E1C25"/>
    <w:rsid w:val="004417C4"/>
    <w:rsid w:val="00480414"/>
    <w:rsid w:val="0067200D"/>
    <w:rsid w:val="00776671"/>
    <w:rsid w:val="00C2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0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939</Words>
  <Characters>5358</Characters>
  <Application>Microsoft Office Outlook</Application>
  <DocSecurity>0</DocSecurity>
  <Lines>0</Lines>
  <Paragraphs>0</Paragraphs>
  <ScaleCrop>false</ScaleCrop>
  <Company>mmu05801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день борьбы с диабетом</dc:title>
  <dc:subject/>
  <dc:creator>Зав ОМК</dc:creator>
  <cp:keywords/>
  <dc:description/>
  <cp:lastModifiedBy>Жердева</cp:lastModifiedBy>
  <cp:revision>2</cp:revision>
  <dcterms:created xsi:type="dcterms:W3CDTF">2019-11-15T10:54:00Z</dcterms:created>
  <dcterms:modified xsi:type="dcterms:W3CDTF">2019-11-15T10:54:00Z</dcterms:modified>
</cp:coreProperties>
</file>